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66" w:rsidRDefault="00612866" w:rsidP="00612866">
      <w:r>
        <w:t>African American spirituals, especially those created in the days of slavery, often used metaphors to hide the meaning of the songs. Imagine the reaction of a master upon hearing a group of bonded persons singing “I’m going to run away”. To prevent this from happening, many spirituals were “coded”. TASK: After hearing the songs Steal Away to Jesus (in the Midnight Hour), Wade in the Water, Swing Low Sweet Chariot, and Daniel, and then referring to the lyrics sheet of the songs, complete the section below.</w:t>
      </w:r>
      <w:r>
        <w:t xml:space="preserve"> Write the METAPHOR (lyrics) the NAME of the song, and what you believe the metaphor MEANS</w:t>
      </w:r>
      <w:r>
        <w:t>.</w:t>
      </w:r>
    </w:p>
    <w:p w:rsidR="00612866" w:rsidRDefault="00612866" w:rsidP="00612866"/>
    <w:tbl>
      <w:tblPr>
        <w:tblStyle w:val="TableGrid"/>
        <w:tblW w:w="0" w:type="auto"/>
        <w:tblLook w:val="04A0" w:firstRow="1" w:lastRow="0" w:firstColumn="1" w:lastColumn="0" w:noHBand="0" w:noVBand="1"/>
      </w:tblPr>
      <w:tblGrid>
        <w:gridCol w:w="3192"/>
        <w:gridCol w:w="3192"/>
        <w:gridCol w:w="3192"/>
      </w:tblGrid>
      <w:tr w:rsidR="00612866" w:rsidTr="00612866">
        <w:tc>
          <w:tcPr>
            <w:tcW w:w="3192" w:type="dxa"/>
          </w:tcPr>
          <w:p w:rsidR="00612866" w:rsidRDefault="00612866" w:rsidP="00612866">
            <w:r>
              <w:t>METAPHOR</w:t>
            </w:r>
          </w:p>
        </w:tc>
        <w:tc>
          <w:tcPr>
            <w:tcW w:w="3192" w:type="dxa"/>
          </w:tcPr>
          <w:p w:rsidR="00612866" w:rsidRDefault="00612866" w:rsidP="00612866">
            <w:r>
              <w:t>SELECTION</w:t>
            </w:r>
          </w:p>
        </w:tc>
        <w:tc>
          <w:tcPr>
            <w:tcW w:w="3192" w:type="dxa"/>
          </w:tcPr>
          <w:p w:rsidR="00612866" w:rsidRDefault="00612866" w:rsidP="00612866">
            <w:r>
              <w:t>MEANING</w:t>
            </w:r>
          </w:p>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520"/>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r w:rsidR="00612866" w:rsidTr="00612866">
        <w:trPr>
          <w:trHeight w:val="1169"/>
        </w:trPr>
        <w:tc>
          <w:tcPr>
            <w:tcW w:w="3192" w:type="dxa"/>
          </w:tcPr>
          <w:p w:rsidR="00612866" w:rsidRDefault="00612866" w:rsidP="00612866"/>
        </w:tc>
        <w:tc>
          <w:tcPr>
            <w:tcW w:w="3192" w:type="dxa"/>
          </w:tcPr>
          <w:p w:rsidR="00612866" w:rsidRDefault="00612866" w:rsidP="00612866"/>
        </w:tc>
        <w:tc>
          <w:tcPr>
            <w:tcW w:w="3192" w:type="dxa"/>
          </w:tcPr>
          <w:p w:rsidR="00612866" w:rsidRDefault="00612866" w:rsidP="00612866"/>
        </w:tc>
      </w:tr>
    </w:tbl>
    <w:p w:rsidR="00183066" w:rsidRDefault="00183066">
      <w:bookmarkStart w:id="0" w:name="_GoBack"/>
      <w:bookmarkEnd w:id="0"/>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93"/>
    <w:rsid w:val="00183066"/>
    <w:rsid w:val="00411793"/>
    <w:rsid w:val="0061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2019-07-02T18:12:00Z</cp:lastPrinted>
  <dcterms:created xsi:type="dcterms:W3CDTF">2019-07-02T18:12:00Z</dcterms:created>
  <dcterms:modified xsi:type="dcterms:W3CDTF">2019-07-02T18:12:00Z</dcterms:modified>
</cp:coreProperties>
</file>